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612D" w:rsidTr="007F4AC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2612D" w:rsidRDefault="0042612D" w:rsidP="008D68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2612D" w:rsidRDefault="0042612D" w:rsidP="008D68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решением Президиума Ассоциации «Совет муниципальных образований Ивановской области»</w:t>
            </w:r>
          </w:p>
          <w:p w:rsidR="0042612D" w:rsidRDefault="0042612D" w:rsidP="008D68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13 июля 2018 г.</w:t>
            </w:r>
          </w:p>
        </w:tc>
      </w:tr>
    </w:tbl>
    <w:p w:rsidR="008D6895" w:rsidRPr="008D6895" w:rsidRDefault="008D6895" w:rsidP="008D6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6895" w:rsidRPr="007C1E6A" w:rsidRDefault="00C56C3D" w:rsidP="008D68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E6A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конкурса </w:t>
      </w:r>
    </w:p>
    <w:p w:rsidR="005D2F46" w:rsidRPr="007C1E6A" w:rsidRDefault="00C56C3D" w:rsidP="008D68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E6A">
        <w:rPr>
          <w:rFonts w:ascii="Times New Roman" w:hAnsi="Times New Roman" w:cs="Times New Roman"/>
          <w:b/>
          <w:sz w:val="32"/>
          <w:szCs w:val="32"/>
        </w:rPr>
        <w:t>«Лучший проект территориального общественного самоуправления в Ивановской области»</w:t>
      </w:r>
    </w:p>
    <w:p w:rsidR="008D6895" w:rsidRDefault="008D6895" w:rsidP="00C56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895" w:rsidRPr="00540131" w:rsidRDefault="008D6895" w:rsidP="00540131">
      <w:pPr>
        <w:pStyle w:val="1"/>
        <w:numPr>
          <w:ilvl w:val="0"/>
          <w:numId w:val="1"/>
        </w:numPr>
        <w:tabs>
          <w:tab w:val="left" w:pos="4753"/>
        </w:tabs>
        <w:ind w:left="0"/>
        <w:jc w:val="center"/>
        <w:rPr>
          <w:sz w:val="28"/>
          <w:szCs w:val="28"/>
        </w:rPr>
      </w:pPr>
      <w:r w:rsidRPr="00540131">
        <w:rPr>
          <w:sz w:val="28"/>
          <w:szCs w:val="28"/>
        </w:rPr>
        <w:t>Общие положения</w:t>
      </w:r>
    </w:p>
    <w:p w:rsidR="008D6895" w:rsidRPr="00540131" w:rsidRDefault="00A46FE4" w:rsidP="00B14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проведении конкурса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«Лучший проект территориального общественного самоуправления в Ивановской области» (далее - Положение) регулирует отношения, связанные с определением победителей конкурса и предоставления им Ассоциацией «Совет муниципальных образований Ивановской области»</w:t>
      </w:r>
      <w:r w:rsidR="00033F8E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Совет)</w:t>
      </w:r>
      <w:r w:rsidR="0022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целевого финансирования 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(грантов) общественно-значимых проектов территориальных общественных самоуправлений (далее - ТОС), зарегистрированных и действующих н</w:t>
      </w: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 Ивановской области.</w:t>
      </w:r>
    </w:p>
    <w:p w:rsidR="008D6895" w:rsidRPr="00540131" w:rsidRDefault="008D6895" w:rsidP="00540131">
      <w:pPr>
        <w:widowControl w:val="0"/>
        <w:spacing w:after="0" w:line="240" w:lineRule="auto"/>
        <w:ind w:firstLine="4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131" w:rsidRPr="00540131" w:rsidRDefault="00540131" w:rsidP="00540131">
      <w:pPr>
        <w:pStyle w:val="1"/>
        <w:tabs>
          <w:tab w:val="left" w:pos="3130"/>
        </w:tabs>
        <w:ind w:left="0" w:firstLine="0"/>
        <w:jc w:val="center"/>
      </w:pPr>
      <w:r>
        <w:rPr>
          <w:sz w:val="28"/>
          <w:szCs w:val="28"/>
        </w:rPr>
        <w:t xml:space="preserve">2. </w:t>
      </w:r>
      <w:r w:rsidR="008D6895" w:rsidRPr="00540131">
        <w:rPr>
          <w:sz w:val="28"/>
          <w:szCs w:val="28"/>
        </w:rPr>
        <w:t>Основные понятия, используемые в Положении</w:t>
      </w:r>
    </w:p>
    <w:p w:rsidR="008D6895" w:rsidRPr="00540131" w:rsidRDefault="008D6895" w:rsidP="00540131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Грантодатель</w:t>
      </w:r>
      <w:proofErr w:type="spellEnd"/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Ассоциация «Совет муниципальных образований Ивановской области».</w:t>
      </w:r>
    </w:p>
    <w:p w:rsidR="008D6895" w:rsidRPr="00540131" w:rsidRDefault="008D6895" w:rsidP="00540131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Грантополучатель</w:t>
      </w:r>
      <w:proofErr w:type="spellEnd"/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ТОС, признанный в установленном порядке победителем настоящего конкурса,</w:t>
      </w:r>
      <w:r w:rsidR="00E356EB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3B42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которого</w:t>
      </w:r>
      <w:r w:rsidR="003B42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конкурсной комиссией принято решение о предоставлении целевого финансирования (гранта).</w:t>
      </w:r>
    </w:p>
    <w:p w:rsidR="008D6895" w:rsidRPr="00540131" w:rsidRDefault="008D6895" w:rsidP="00540131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 - целевое финансирование, предоставляемое на конкурсной основе ТОС Совет</w:t>
      </w:r>
      <w:r w:rsidR="0012706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выполнения общественно-значимых проектов с последующим отчетом об их выполнении.</w:t>
      </w:r>
    </w:p>
    <w:p w:rsidR="008D6895" w:rsidRPr="00540131" w:rsidRDefault="008D6895" w:rsidP="00540131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sz w:val="28"/>
          <w:szCs w:val="28"/>
        </w:rPr>
        <w:t>Конкурсная комиссия - коллегиальный орган, осуществляющий</w:t>
      </w:r>
      <w:r w:rsidR="00E356EB" w:rsidRPr="00540131">
        <w:rPr>
          <w:rFonts w:ascii="Times New Roman" w:eastAsia="Times New Roman" w:hAnsi="Times New Roman" w:cs="Times New Roman"/>
          <w:sz w:val="28"/>
          <w:szCs w:val="28"/>
        </w:rPr>
        <w:t>, в соответствии с Положением,</w:t>
      </w:r>
      <w:r w:rsidRPr="00540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6EB" w:rsidRPr="00540131">
        <w:rPr>
          <w:rFonts w:ascii="Times New Roman" w:eastAsia="Times New Roman" w:hAnsi="Times New Roman" w:cs="Times New Roman"/>
          <w:sz w:val="28"/>
          <w:szCs w:val="28"/>
        </w:rPr>
        <w:t>отбор победителей конкурса, которым выделяется грант</w:t>
      </w:r>
      <w:r w:rsidRPr="005401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895" w:rsidRPr="00540131" w:rsidRDefault="004F5597" w:rsidP="00540131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sz w:val="28"/>
          <w:szCs w:val="28"/>
        </w:rPr>
        <w:t>Конкурсный проект -</w:t>
      </w:r>
      <w:r w:rsidR="008D6895" w:rsidRPr="00540131">
        <w:rPr>
          <w:rFonts w:ascii="Times New Roman" w:eastAsia="Times New Roman" w:hAnsi="Times New Roman" w:cs="Times New Roman"/>
          <w:sz w:val="28"/>
          <w:szCs w:val="28"/>
        </w:rPr>
        <w:t xml:space="preserve"> это разработанный соискателем гранта комплекс мероприятий, направленный на решение социально-значимых проблем, возникающих на территории ТОС, развитие социально-экономической сферы и реализуемый собственными силами.</w:t>
      </w:r>
    </w:p>
    <w:p w:rsidR="00F40948" w:rsidRPr="00540131" w:rsidRDefault="008D6895" w:rsidP="0054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sz w:val="28"/>
          <w:szCs w:val="28"/>
        </w:rPr>
        <w:t>Призовой фонд - денежные средства</w:t>
      </w:r>
      <w:r w:rsidR="00033F8E" w:rsidRPr="005401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0131">
        <w:rPr>
          <w:rFonts w:ascii="Times New Roman" w:eastAsia="Times New Roman" w:hAnsi="Times New Roman" w:cs="Times New Roman"/>
          <w:sz w:val="28"/>
          <w:szCs w:val="28"/>
        </w:rPr>
        <w:t xml:space="preserve"> выделяемые по решению Президиума </w:t>
      </w:r>
      <w:r w:rsidR="00F40948" w:rsidRPr="00540131">
        <w:rPr>
          <w:rFonts w:ascii="Times New Roman" w:eastAsia="Times New Roman" w:hAnsi="Times New Roman" w:cs="Times New Roman"/>
          <w:sz w:val="28"/>
          <w:szCs w:val="28"/>
        </w:rPr>
        <w:t>Совета, в целях предоставления гранта</w:t>
      </w:r>
      <w:r w:rsidRPr="00540131">
        <w:rPr>
          <w:rFonts w:ascii="Times New Roman" w:eastAsia="Times New Roman" w:hAnsi="Times New Roman" w:cs="Times New Roman"/>
          <w:sz w:val="28"/>
          <w:szCs w:val="28"/>
        </w:rPr>
        <w:t xml:space="preserve"> победителям конкурса.</w:t>
      </w:r>
    </w:p>
    <w:p w:rsidR="008D6895" w:rsidRPr="00540131" w:rsidRDefault="008D6895" w:rsidP="0054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sz w:val="28"/>
          <w:szCs w:val="28"/>
        </w:rPr>
        <w:t>Соискатель гранта - ТОС, подавший в установленном порядке заявку на участие в конкурсе.</w:t>
      </w:r>
    </w:p>
    <w:p w:rsidR="008D6895" w:rsidRPr="00540131" w:rsidRDefault="008D6895" w:rsidP="00540131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Территориальное общественное самоуправление (ТОС) - самоорганизация граждан по месту их жительства на части территории муниципального образования для самостоятельного и под свою </w:t>
      </w: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ответственность осуществления собственных инициатив по вопросам местного значения.</w:t>
      </w:r>
    </w:p>
    <w:p w:rsidR="00540131" w:rsidRPr="00540131" w:rsidRDefault="00540131" w:rsidP="00540131">
      <w:pPr>
        <w:pStyle w:val="1"/>
        <w:ind w:left="0" w:firstLine="0"/>
        <w:jc w:val="center"/>
        <w:rPr>
          <w:b w:val="0"/>
          <w:color w:val="000000"/>
          <w:sz w:val="28"/>
          <w:szCs w:val="28"/>
          <w:lang w:eastAsia="en-US"/>
        </w:rPr>
      </w:pPr>
    </w:p>
    <w:p w:rsidR="008B2C26" w:rsidRDefault="008B2C26" w:rsidP="00540131">
      <w:pPr>
        <w:pStyle w:val="1"/>
        <w:ind w:left="0" w:firstLine="0"/>
        <w:jc w:val="center"/>
        <w:rPr>
          <w:color w:val="000000"/>
          <w:sz w:val="28"/>
          <w:szCs w:val="28"/>
          <w:lang w:eastAsia="en-US"/>
        </w:rPr>
      </w:pPr>
    </w:p>
    <w:p w:rsidR="008D6895" w:rsidRPr="00540131" w:rsidRDefault="00B144F2" w:rsidP="00540131">
      <w:pPr>
        <w:pStyle w:val="1"/>
        <w:ind w:left="0" w:firstLine="0"/>
        <w:jc w:val="center"/>
        <w:rPr>
          <w:sz w:val="28"/>
          <w:szCs w:val="28"/>
        </w:rPr>
      </w:pPr>
      <w:r w:rsidRPr="00F86426">
        <w:rPr>
          <w:color w:val="000000"/>
          <w:sz w:val="28"/>
          <w:szCs w:val="28"/>
          <w:lang w:eastAsia="en-US"/>
        </w:rPr>
        <w:t>3</w:t>
      </w:r>
      <w:r w:rsidR="00540131" w:rsidRPr="00540131">
        <w:rPr>
          <w:b w:val="0"/>
          <w:color w:val="000000"/>
          <w:sz w:val="28"/>
          <w:szCs w:val="28"/>
          <w:lang w:eastAsia="en-US"/>
        </w:rPr>
        <w:t>.</w:t>
      </w:r>
      <w:r w:rsidR="00652C16" w:rsidRPr="00540131">
        <w:rPr>
          <w:sz w:val="28"/>
          <w:szCs w:val="28"/>
        </w:rPr>
        <w:t>Цели</w:t>
      </w:r>
      <w:r w:rsidR="008D6895" w:rsidRPr="00540131">
        <w:rPr>
          <w:sz w:val="28"/>
          <w:szCs w:val="28"/>
        </w:rPr>
        <w:t xml:space="preserve"> </w:t>
      </w:r>
      <w:r w:rsidR="00652C16" w:rsidRPr="00540131">
        <w:rPr>
          <w:sz w:val="28"/>
          <w:szCs w:val="28"/>
        </w:rPr>
        <w:t xml:space="preserve">проведения </w:t>
      </w:r>
      <w:r w:rsidR="008D6895" w:rsidRPr="00540131">
        <w:rPr>
          <w:sz w:val="28"/>
          <w:szCs w:val="28"/>
        </w:rPr>
        <w:t xml:space="preserve">конкурса </w:t>
      </w:r>
      <w:r w:rsidR="007E5DA8" w:rsidRPr="00540131">
        <w:rPr>
          <w:sz w:val="28"/>
          <w:szCs w:val="28"/>
        </w:rPr>
        <w:t>и критерии оценки проекта</w:t>
      </w:r>
    </w:p>
    <w:p w:rsidR="007E5DA8" w:rsidRPr="00540131" w:rsidRDefault="00540131" w:rsidP="00B14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652C16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проведения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652C16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52C16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органов ТОС к участию в решении социальных проблем на территории ТОС, поддержка и развитие общественной инициативы населения.</w:t>
      </w:r>
    </w:p>
    <w:p w:rsidR="007E5DA8" w:rsidRPr="00B144F2" w:rsidRDefault="00B144F2" w:rsidP="00B144F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3B4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оценки проектов, пред</w:t>
      </w:r>
      <w:r w:rsidR="007E5DA8"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ставленных на конкурс:</w:t>
      </w:r>
    </w:p>
    <w:p w:rsidR="005057F0" w:rsidRPr="00540131" w:rsidRDefault="007E5DA8" w:rsidP="00B1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057F0" w:rsidRPr="00540131">
        <w:rPr>
          <w:rFonts w:ascii="Times New Roman" w:eastAsia="Times New Roman" w:hAnsi="Times New Roman" w:cs="Times New Roman"/>
          <w:sz w:val="28"/>
          <w:szCs w:val="28"/>
        </w:rPr>
        <w:t>актуальность, социальная значимость проекта;</w:t>
      </w:r>
    </w:p>
    <w:p w:rsidR="005057F0" w:rsidRPr="00540131" w:rsidRDefault="005057F0" w:rsidP="00B1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sz w:val="28"/>
          <w:szCs w:val="28"/>
        </w:rPr>
        <w:t>- новизна предложенных решений, форм и механизмов работы</w:t>
      </w:r>
      <w:r w:rsidR="007951F1" w:rsidRPr="005401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DA8" w:rsidRPr="00540131" w:rsidRDefault="005057F0" w:rsidP="00B1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- перспективность проекта (возможность продолжения деятельности после окончания финансирования);</w:t>
      </w:r>
    </w:p>
    <w:p w:rsidR="005057F0" w:rsidRPr="00540131" w:rsidRDefault="005057F0" w:rsidP="00B1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</w:t>
      </w:r>
      <w:proofErr w:type="spellStart"/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(привлечение дополнительных денежных средств для реализации </w:t>
      </w:r>
      <w:r w:rsidR="00540131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проекта).</w:t>
      </w:r>
    </w:p>
    <w:p w:rsidR="005057F0" w:rsidRPr="00540131" w:rsidRDefault="005057F0" w:rsidP="00B1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2C26" w:rsidRDefault="00652C16" w:rsidP="008B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F86426" w:rsidRPr="00F8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комиссия</w:t>
      </w:r>
    </w:p>
    <w:p w:rsidR="00F86426" w:rsidRPr="00F86426" w:rsidRDefault="00F86426" w:rsidP="008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проведения конкурса создается конкурсная комиссия</w:t>
      </w:r>
      <w:r w:rsidR="003D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утверждается решением Президиума Совета.</w:t>
      </w:r>
    </w:p>
    <w:p w:rsidR="00F86426" w:rsidRPr="00F86426" w:rsidRDefault="00F86426" w:rsidP="008B2C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из представителей исп</w:t>
      </w:r>
      <w:r w:rsidR="003D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аппарата Совета, представителей </w:t>
      </w: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Ивановской области</w:t>
      </w:r>
      <w:r w:rsidR="003D0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экспертного сообщества</w:t>
      </w: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426" w:rsidRPr="00F86426" w:rsidRDefault="00F86426" w:rsidP="00F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26F8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Комиссия:</w:t>
      </w:r>
    </w:p>
    <w:p w:rsidR="00F86426" w:rsidRPr="00F86426" w:rsidRDefault="00F86426" w:rsidP="00F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поступившие заявления на участие в конкурсе;</w:t>
      </w:r>
    </w:p>
    <w:p w:rsidR="00F86426" w:rsidRPr="00F86426" w:rsidRDefault="00F86426" w:rsidP="00F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 представленные сведения;</w:t>
      </w:r>
    </w:p>
    <w:p w:rsidR="00F86426" w:rsidRPr="00F86426" w:rsidRDefault="00F86426" w:rsidP="00F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проверки, в том числе с выездом на место;</w:t>
      </w:r>
    </w:p>
    <w:p w:rsidR="00F86426" w:rsidRPr="00F86426" w:rsidRDefault="00F86426" w:rsidP="00F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дополнительную информацию;</w:t>
      </w:r>
    </w:p>
    <w:p w:rsidR="00F86426" w:rsidRPr="00F86426" w:rsidRDefault="00F86426" w:rsidP="00F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конкурса по результатам представленных сведений;</w:t>
      </w:r>
    </w:p>
    <w:p w:rsidR="00F86426" w:rsidRPr="00F86426" w:rsidRDefault="00F86426" w:rsidP="00F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выносит решение о </w:t>
      </w:r>
      <w:r w:rsidR="00FB2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победителях конкурса и выделения им грантов</w:t>
      </w: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426" w:rsidRPr="00F86426" w:rsidRDefault="00F86426" w:rsidP="00F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протоколы заседаний комиссии;</w:t>
      </w:r>
    </w:p>
    <w:p w:rsidR="00F86426" w:rsidRPr="00F86426" w:rsidRDefault="00F86426" w:rsidP="00F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распространяет и внедряет положительный опыт работы.</w:t>
      </w:r>
    </w:p>
    <w:p w:rsidR="00F86426" w:rsidRPr="00F86426" w:rsidRDefault="00FB26F8" w:rsidP="00F864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</w:t>
      </w:r>
      <w:r w:rsidR="00F86426"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состоит из председателя, заместителя председателя, секретаря и членов комиссии.</w:t>
      </w:r>
    </w:p>
    <w:p w:rsidR="00F86426" w:rsidRPr="00F86426" w:rsidRDefault="00FB26F8" w:rsidP="00F864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6F8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86426"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Возглавляет комиссию и организует ее работу председатель комиссии, который несет ответственность за соблюдение сроков, полноту и объективность проведения конкурса.</w:t>
      </w:r>
    </w:p>
    <w:p w:rsidR="00F86426" w:rsidRPr="00F86426" w:rsidRDefault="00F86426" w:rsidP="00F864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проводит председатель, а в его отсутствие - заместитель председателя комиссии.</w:t>
      </w:r>
    </w:p>
    <w:p w:rsidR="00F86426" w:rsidRPr="00F86426" w:rsidRDefault="00F86426" w:rsidP="00F864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осуществляет прием и регистрацию материалов и документов от кандидатов на участие в конкурсе, обеспечивает подготовку материалов к заседанию комиссии, оповещает членов комиссии о дате, времени и месте проведения заседания комиссии, ведет протокол заседания комиссии, оформляет </w:t>
      </w:r>
      <w:r w:rsidR="003B42D1"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</w:t>
      </w: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информирует участников конкурса </w:t>
      </w:r>
      <w:r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дате, времени и месте награждения победителей конкурса, осуществляет иные функции по обеспечению ее деятельности.</w:t>
      </w:r>
    </w:p>
    <w:p w:rsidR="00F86426" w:rsidRPr="00F86426" w:rsidRDefault="00FB26F8" w:rsidP="00F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</w:t>
      </w:r>
      <w:r w:rsidR="00F86426" w:rsidRPr="00F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более половины членов комиссии. </w:t>
      </w:r>
    </w:p>
    <w:p w:rsidR="003B42D1" w:rsidRDefault="003B42D1" w:rsidP="007C1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6895" w:rsidRPr="00540131" w:rsidRDefault="003B20A4" w:rsidP="007C1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8D6895" w:rsidRPr="00540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="00652C16" w:rsidRPr="00540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r w:rsidR="008D6895" w:rsidRPr="00540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652C16" w:rsidRPr="00540131" w:rsidRDefault="0082750E" w:rsidP="008B2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2C16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.1. Конкурс проводится в 4 этапа.</w:t>
      </w:r>
    </w:p>
    <w:p w:rsidR="00652C16" w:rsidRPr="00540131" w:rsidRDefault="0082750E" w:rsidP="008B2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652C16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C16" w:rsidRPr="00540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</w:t>
      </w:r>
      <w:r w:rsidR="0046709F" w:rsidRPr="00540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  <w:r w:rsidR="00652C16" w:rsidRPr="00540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подача заявок и допуск проектов к защите</w:t>
      </w:r>
    </w:p>
    <w:p w:rsidR="00652C16" w:rsidRPr="00540131" w:rsidRDefault="0082750E" w:rsidP="008B2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2C16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652C16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участия в конкурсе заявитель представляет следующие документы:</w:t>
      </w:r>
    </w:p>
    <w:p w:rsidR="00652C16" w:rsidRPr="00540131" w:rsidRDefault="007951F1" w:rsidP="008B2C2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2C16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конкурсе (Приложение 1), подписанная руководителем ТОС;</w:t>
      </w:r>
    </w:p>
    <w:p w:rsidR="00652C16" w:rsidRPr="00540131" w:rsidRDefault="007951F1" w:rsidP="008B2C2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2C16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устава ТОС;</w:t>
      </w:r>
    </w:p>
    <w:p w:rsidR="00652C16" w:rsidRPr="00540131" w:rsidRDefault="007951F1" w:rsidP="008B2C2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2C16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решения об избрании руководителя органа ТОС.</w:t>
      </w:r>
    </w:p>
    <w:p w:rsidR="00AF21EC" w:rsidRPr="00540131" w:rsidRDefault="0082750E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5.2.3</w:t>
      </w:r>
      <w:r w:rsidR="006A26FF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 документов осуществляется секретарем конкурсной комиссии </w:t>
      </w:r>
      <w:r w:rsidR="00FB1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 августа по 1 ноября</w:t>
      </w:r>
      <w:r w:rsidR="006A26FF" w:rsidRPr="00540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2018 года. </w:t>
      </w:r>
      <w:r w:rsidR="006A26FF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могут быть направлены заявителем в электронном виде на адрес электронной почты: </w:t>
      </w:r>
      <w:hyperlink r:id="rId8" w:history="1">
        <w:r w:rsidR="00AF21EC" w:rsidRPr="005401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</w:t>
        </w:r>
        <w:r w:rsidR="00AF21EC" w:rsidRPr="005401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37@</w:t>
        </w:r>
        <w:r w:rsidR="00AF21EC" w:rsidRPr="005401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F21EC" w:rsidRPr="005401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21EC" w:rsidRPr="005401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F21EC" w:rsidRPr="00540131">
        <w:rPr>
          <w:rFonts w:ascii="Times New Roman" w:hAnsi="Times New Roman" w:cs="Times New Roman"/>
          <w:sz w:val="28"/>
          <w:szCs w:val="28"/>
        </w:rPr>
        <w:t xml:space="preserve"> или </w:t>
      </w:r>
      <w:r w:rsidR="003D0015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="00A33DA8" w:rsidRPr="00540131">
        <w:rPr>
          <w:rFonts w:ascii="Times New Roman" w:hAnsi="Times New Roman" w:cs="Times New Roman"/>
          <w:sz w:val="28"/>
          <w:szCs w:val="28"/>
        </w:rPr>
        <w:t>по адресу: г. Иван</w:t>
      </w:r>
      <w:r w:rsidR="00AE346B">
        <w:rPr>
          <w:rFonts w:ascii="Times New Roman" w:hAnsi="Times New Roman" w:cs="Times New Roman"/>
          <w:sz w:val="28"/>
          <w:szCs w:val="28"/>
        </w:rPr>
        <w:t>ово, ул. Пушкина, д. 9, литер Б, к.20.</w:t>
      </w:r>
    </w:p>
    <w:p w:rsidR="00EF0C91" w:rsidRPr="00540131" w:rsidRDefault="00EF0C91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31">
        <w:rPr>
          <w:rFonts w:ascii="Times New Roman" w:hAnsi="Times New Roman" w:cs="Times New Roman"/>
          <w:sz w:val="28"/>
          <w:szCs w:val="28"/>
        </w:rPr>
        <w:t>Представленные в конкурсную комиссию материалы не возвращают</w:t>
      </w:r>
      <w:r w:rsidR="003B42D1">
        <w:rPr>
          <w:rFonts w:ascii="Times New Roman" w:hAnsi="Times New Roman" w:cs="Times New Roman"/>
          <w:sz w:val="28"/>
          <w:szCs w:val="28"/>
        </w:rPr>
        <w:t>с</w:t>
      </w:r>
      <w:r w:rsidRPr="00540131">
        <w:rPr>
          <w:rFonts w:ascii="Times New Roman" w:hAnsi="Times New Roman" w:cs="Times New Roman"/>
          <w:sz w:val="28"/>
          <w:szCs w:val="28"/>
        </w:rPr>
        <w:t>я.</w:t>
      </w:r>
    </w:p>
    <w:p w:rsidR="007D5FFF" w:rsidRDefault="0082750E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="007E2433" w:rsidRPr="00540131">
        <w:rPr>
          <w:rFonts w:ascii="Times New Roman" w:hAnsi="Times New Roman" w:cs="Times New Roman"/>
          <w:sz w:val="28"/>
          <w:szCs w:val="28"/>
        </w:rPr>
        <w:t xml:space="preserve">. </w:t>
      </w:r>
      <w:r w:rsidR="007D5FFF" w:rsidRPr="00540131">
        <w:rPr>
          <w:rFonts w:ascii="Times New Roman" w:hAnsi="Times New Roman" w:cs="Times New Roman"/>
          <w:sz w:val="28"/>
          <w:szCs w:val="28"/>
        </w:rPr>
        <w:t>От одного ТОС может быть подано не более двух заявок.</w:t>
      </w:r>
    </w:p>
    <w:p w:rsidR="003B20A4" w:rsidRPr="00540131" w:rsidRDefault="0082750E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="003B20A4">
        <w:rPr>
          <w:rFonts w:ascii="Times New Roman" w:hAnsi="Times New Roman" w:cs="Times New Roman"/>
          <w:sz w:val="28"/>
          <w:szCs w:val="28"/>
        </w:rPr>
        <w:t>. Срок реализации проекта должен составлять не более 6 мес.</w:t>
      </w:r>
    </w:p>
    <w:p w:rsidR="007E2433" w:rsidRPr="00540131" w:rsidRDefault="0082750E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="007D5FFF" w:rsidRPr="00540131">
        <w:rPr>
          <w:rFonts w:ascii="Times New Roman" w:hAnsi="Times New Roman" w:cs="Times New Roman"/>
          <w:sz w:val="28"/>
          <w:szCs w:val="28"/>
        </w:rPr>
        <w:t xml:space="preserve">. </w:t>
      </w:r>
      <w:r w:rsidR="007E2433" w:rsidRPr="00540131">
        <w:rPr>
          <w:rFonts w:ascii="Times New Roman" w:hAnsi="Times New Roman" w:cs="Times New Roman"/>
          <w:sz w:val="28"/>
          <w:szCs w:val="28"/>
        </w:rPr>
        <w:t>Отказ в приеме заявки на участие в конкурсе допускается, в случае предоставления заявителем документов, не соответствующих требованиям Положения, а также, в случае подачи заявки в неустановленный Положением срок.</w:t>
      </w:r>
    </w:p>
    <w:p w:rsidR="00B01F8E" w:rsidRPr="00540131" w:rsidRDefault="0082750E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="00B01F8E" w:rsidRPr="00540131">
        <w:rPr>
          <w:rFonts w:ascii="Times New Roman" w:hAnsi="Times New Roman" w:cs="Times New Roman"/>
          <w:sz w:val="28"/>
          <w:szCs w:val="28"/>
        </w:rPr>
        <w:t xml:space="preserve">. О допуске или отказе в допуске проекта секретарь комиссии информирует заявителей устно в срок </w:t>
      </w:r>
      <w:r w:rsidR="00702695">
        <w:rPr>
          <w:rFonts w:ascii="Times New Roman" w:hAnsi="Times New Roman" w:cs="Times New Roman"/>
          <w:b/>
          <w:sz w:val="28"/>
          <w:szCs w:val="28"/>
        </w:rPr>
        <w:t>до 5 ноября</w:t>
      </w:r>
      <w:r w:rsidR="00B01F8E" w:rsidRPr="00540131"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 w:rsidR="00B01F8E" w:rsidRPr="00540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F8E" w:rsidRPr="00540131" w:rsidRDefault="0082750E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5D">
        <w:rPr>
          <w:rFonts w:ascii="Times New Roman" w:hAnsi="Times New Roman" w:cs="Times New Roman"/>
          <w:sz w:val="28"/>
          <w:szCs w:val="28"/>
        </w:rPr>
        <w:t>5.3</w:t>
      </w:r>
      <w:r w:rsidR="00B01F8E" w:rsidRPr="0078175D">
        <w:rPr>
          <w:rFonts w:ascii="Times New Roman" w:hAnsi="Times New Roman" w:cs="Times New Roman"/>
          <w:sz w:val="28"/>
          <w:szCs w:val="28"/>
        </w:rPr>
        <w:t>.</w:t>
      </w:r>
      <w:r w:rsidR="00B01F8E" w:rsidRPr="00540131">
        <w:rPr>
          <w:rFonts w:ascii="Times New Roman" w:hAnsi="Times New Roman" w:cs="Times New Roman"/>
          <w:sz w:val="28"/>
          <w:szCs w:val="28"/>
        </w:rPr>
        <w:t xml:space="preserve"> </w:t>
      </w:r>
      <w:r w:rsidR="00B01F8E" w:rsidRPr="00540131">
        <w:rPr>
          <w:rFonts w:ascii="Times New Roman" w:hAnsi="Times New Roman" w:cs="Times New Roman"/>
          <w:b/>
          <w:sz w:val="28"/>
          <w:szCs w:val="28"/>
        </w:rPr>
        <w:t>2 этап</w:t>
      </w:r>
      <w:r w:rsidR="0046709F" w:rsidRPr="0054013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01F8E" w:rsidRPr="00540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09F" w:rsidRPr="00540131">
        <w:rPr>
          <w:rFonts w:ascii="Times New Roman" w:hAnsi="Times New Roman" w:cs="Times New Roman"/>
          <w:b/>
          <w:sz w:val="28"/>
          <w:szCs w:val="28"/>
        </w:rPr>
        <w:t>– очная защита проектов</w:t>
      </w:r>
    </w:p>
    <w:p w:rsidR="009073F9" w:rsidRPr="00540131" w:rsidRDefault="0078175D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B3339" w:rsidRPr="00540131">
        <w:rPr>
          <w:rFonts w:ascii="Times New Roman" w:hAnsi="Times New Roman" w:cs="Times New Roman"/>
          <w:sz w:val="28"/>
          <w:szCs w:val="28"/>
        </w:rPr>
        <w:t xml:space="preserve">.1. Очная защита проекта осуществляется в </w:t>
      </w:r>
      <w:r w:rsidR="009073F9" w:rsidRPr="00540131">
        <w:rPr>
          <w:rFonts w:ascii="Times New Roman" w:hAnsi="Times New Roman" w:cs="Times New Roman"/>
          <w:sz w:val="28"/>
          <w:szCs w:val="28"/>
        </w:rPr>
        <w:t xml:space="preserve">форме презентации проекта в </w:t>
      </w:r>
      <w:r w:rsidR="004B3339" w:rsidRPr="00540131">
        <w:rPr>
          <w:rFonts w:ascii="Times New Roman" w:hAnsi="Times New Roman" w:cs="Times New Roman"/>
          <w:sz w:val="28"/>
          <w:szCs w:val="28"/>
        </w:rPr>
        <w:t xml:space="preserve">срок </w:t>
      </w:r>
      <w:r w:rsidR="004B3339" w:rsidRPr="00540131">
        <w:rPr>
          <w:rFonts w:ascii="Times New Roman" w:hAnsi="Times New Roman" w:cs="Times New Roman"/>
          <w:b/>
          <w:sz w:val="28"/>
          <w:szCs w:val="28"/>
        </w:rPr>
        <w:t>до 1</w:t>
      </w:r>
      <w:r w:rsidR="009B3E5A">
        <w:rPr>
          <w:rFonts w:ascii="Times New Roman" w:hAnsi="Times New Roman" w:cs="Times New Roman"/>
          <w:b/>
          <w:sz w:val="28"/>
          <w:szCs w:val="28"/>
        </w:rPr>
        <w:t>5</w:t>
      </w:r>
      <w:r w:rsidR="004B3339" w:rsidRPr="00540131">
        <w:rPr>
          <w:rFonts w:ascii="Times New Roman" w:hAnsi="Times New Roman" w:cs="Times New Roman"/>
          <w:b/>
          <w:sz w:val="28"/>
          <w:szCs w:val="28"/>
        </w:rPr>
        <w:t xml:space="preserve"> декабря 2018 г.</w:t>
      </w:r>
      <w:r w:rsidR="009073F9" w:rsidRPr="00540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339" w:rsidRPr="00540131" w:rsidRDefault="009073F9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31">
        <w:rPr>
          <w:rFonts w:ascii="Times New Roman" w:hAnsi="Times New Roman" w:cs="Times New Roman"/>
          <w:sz w:val="28"/>
          <w:szCs w:val="28"/>
        </w:rPr>
        <w:t>В ходе презентации своего проекта заявитель может представить членам конкурсной комиссии дополнительные материалы (фото, проектную документацию, сметы, публикации, видео и другие необходимые для презентации материалы).</w:t>
      </w:r>
    </w:p>
    <w:p w:rsidR="004B3339" w:rsidRPr="00540131" w:rsidRDefault="0078175D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B3339" w:rsidRPr="00540131">
        <w:rPr>
          <w:rFonts w:ascii="Times New Roman" w:hAnsi="Times New Roman" w:cs="Times New Roman"/>
          <w:sz w:val="28"/>
          <w:szCs w:val="28"/>
        </w:rPr>
        <w:t xml:space="preserve">.2. </w:t>
      </w:r>
      <w:r w:rsidR="009073F9" w:rsidRPr="00540131">
        <w:rPr>
          <w:rFonts w:ascii="Times New Roman" w:hAnsi="Times New Roman" w:cs="Times New Roman"/>
          <w:sz w:val="28"/>
          <w:szCs w:val="28"/>
        </w:rPr>
        <w:t>По результатам рассмотрения всех представленных проектов, конкурсная комиссия выносит следующие решения:</w:t>
      </w:r>
    </w:p>
    <w:p w:rsidR="009073F9" w:rsidRPr="00540131" w:rsidRDefault="009073F9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31">
        <w:rPr>
          <w:rFonts w:ascii="Times New Roman" w:hAnsi="Times New Roman" w:cs="Times New Roman"/>
          <w:sz w:val="28"/>
          <w:szCs w:val="28"/>
        </w:rPr>
        <w:t>- финансировать проект в полном объеме;</w:t>
      </w:r>
    </w:p>
    <w:p w:rsidR="009073F9" w:rsidRPr="00540131" w:rsidRDefault="009073F9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31">
        <w:rPr>
          <w:rFonts w:ascii="Times New Roman" w:hAnsi="Times New Roman" w:cs="Times New Roman"/>
          <w:sz w:val="28"/>
          <w:szCs w:val="28"/>
        </w:rPr>
        <w:t>- предоставить частичное финансирование;</w:t>
      </w:r>
    </w:p>
    <w:p w:rsidR="009073F9" w:rsidRPr="00540131" w:rsidRDefault="009073F9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31">
        <w:rPr>
          <w:rFonts w:ascii="Times New Roman" w:hAnsi="Times New Roman" w:cs="Times New Roman"/>
          <w:sz w:val="28"/>
          <w:szCs w:val="28"/>
        </w:rPr>
        <w:t>- отказать в финансировании.</w:t>
      </w:r>
    </w:p>
    <w:p w:rsidR="005A4DDE" w:rsidRPr="00540131" w:rsidRDefault="0078175D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C3168" w:rsidRPr="00540131">
        <w:rPr>
          <w:rFonts w:ascii="Times New Roman" w:hAnsi="Times New Roman" w:cs="Times New Roman"/>
          <w:sz w:val="28"/>
          <w:szCs w:val="28"/>
        </w:rPr>
        <w:t xml:space="preserve">.3. </w:t>
      </w:r>
      <w:r w:rsidR="005A4DDE" w:rsidRPr="00540131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распоряжением председателя Совета утверждается список победителей конкурса с указанием размера, предоставляемого финансирования.</w:t>
      </w:r>
    </w:p>
    <w:p w:rsidR="00AC3168" w:rsidRDefault="0078175D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AC3168" w:rsidRPr="00540131">
        <w:rPr>
          <w:rFonts w:ascii="Times New Roman" w:hAnsi="Times New Roman" w:cs="Times New Roman"/>
          <w:sz w:val="28"/>
          <w:szCs w:val="28"/>
        </w:rPr>
        <w:t>.4.</w:t>
      </w:r>
      <w:r w:rsidR="00E11E1B" w:rsidRPr="00540131">
        <w:rPr>
          <w:rFonts w:ascii="Times New Roman" w:hAnsi="Times New Roman" w:cs="Times New Roman"/>
          <w:sz w:val="28"/>
          <w:szCs w:val="28"/>
        </w:rPr>
        <w:t xml:space="preserve"> </w:t>
      </w:r>
      <w:r w:rsidR="00A43007" w:rsidRPr="00540131">
        <w:rPr>
          <w:rFonts w:ascii="Times New Roman" w:hAnsi="Times New Roman" w:cs="Times New Roman"/>
          <w:sz w:val="28"/>
          <w:szCs w:val="28"/>
        </w:rPr>
        <w:t>Количество поб</w:t>
      </w:r>
      <w:r w:rsidR="00127064">
        <w:rPr>
          <w:rFonts w:ascii="Times New Roman" w:hAnsi="Times New Roman" w:cs="Times New Roman"/>
          <w:sz w:val="28"/>
          <w:szCs w:val="28"/>
        </w:rPr>
        <w:t>едителей и размер финансирования</w:t>
      </w:r>
      <w:r w:rsidR="00A43007" w:rsidRPr="00540131">
        <w:rPr>
          <w:rFonts w:ascii="Times New Roman" w:hAnsi="Times New Roman" w:cs="Times New Roman"/>
          <w:sz w:val="28"/>
          <w:szCs w:val="28"/>
        </w:rPr>
        <w:t xml:space="preserve"> их проектов, определяется решением комиссии, исходя из размера призового фонда.</w:t>
      </w:r>
    </w:p>
    <w:p w:rsidR="00127064" w:rsidRPr="00540131" w:rsidRDefault="00127064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Победителям конкурса вручаются дипломы, а также выделяются денежный средства на реализацию конкурсного проекта.</w:t>
      </w:r>
    </w:p>
    <w:p w:rsidR="00652C16" w:rsidRPr="00540131" w:rsidRDefault="00E470D7" w:rsidP="008B2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83AF9" w:rsidRPr="00540131">
        <w:rPr>
          <w:rFonts w:ascii="Times New Roman" w:hAnsi="Times New Roman" w:cs="Times New Roman"/>
          <w:sz w:val="28"/>
          <w:szCs w:val="28"/>
        </w:rPr>
        <w:t xml:space="preserve">. </w:t>
      </w:r>
      <w:r w:rsidR="00F83AF9" w:rsidRPr="00540131">
        <w:rPr>
          <w:rFonts w:ascii="Times New Roman" w:hAnsi="Times New Roman" w:cs="Times New Roman"/>
          <w:b/>
          <w:sz w:val="28"/>
          <w:szCs w:val="28"/>
        </w:rPr>
        <w:t>3 этап конкурса – предоставление грантов и контроль за целевым использованием средств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6895" w:rsidRPr="00540131" w:rsidRDefault="00E470D7" w:rsidP="008B2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8902C9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Гранты победителям конкурса предоставляются на основании договора, заключаемого </w:t>
      </w:r>
      <w:proofErr w:type="spellStart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грантодателем</w:t>
      </w:r>
      <w:proofErr w:type="spellEnd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участником конкурса.</w:t>
      </w:r>
    </w:p>
    <w:p w:rsidR="008D6895" w:rsidRPr="00540131" w:rsidRDefault="00E470D7" w:rsidP="008B2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EF42B3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Грантодатель</w:t>
      </w:r>
      <w:proofErr w:type="spellEnd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 с руководителями (председателями) ТОС </w:t>
      </w:r>
      <w:r w:rsidR="008D6895" w:rsidRPr="005401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8D6895" w:rsidRPr="00540131">
        <w:rPr>
          <w:rFonts w:ascii="Times New Roman" w:eastAsia="Times New Roman" w:hAnsi="Times New Roman" w:cs="Times New Roman"/>
          <w:sz w:val="28"/>
          <w:szCs w:val="28"/>
        </w:rPr>
        <w:t>грантополучателями</w:t>
      </w:r>
      <w:proofErr w:type="spellEnd"/>
      <w:r w:rsidR="008D6895" w:rsidRPr="005401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признанными конкурс</w:t>
      </w:r>
      <w:r w:rsidR="008D6895" w:rsidRPr="00540131">
        <w:rPr>
          <w:rFonts w:ascii="Times New Roman" w:eastAsia="Times New Roman" w:hAnsi="Times New Roman" w:cs="Times New Roman"/>
          <w:sz w:val="28"/>
          <w:szCs w:val="28"/>
        </w:rPr>
        <w:t>ной комиссией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победителями конкурса, договоры о предоставлении финансирования (гранта), на реализацию общественно-значимых проектов, в которых устанавливается срок их реализации, размер гранта, порядок и сроки предоставления отчетности об использовании средств гранта и результатах реализации проектов, порядок возврата средств гранта</w:t>
      </w:r>
      <w:r w:rsidR="008902C9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нецелевого использования или неиспользования в установленные сроки.</w:t>
      </w:r>
    </w:p>
    <w:p w:rsidR="008D6895" w:rsidRPr="00540131" w:rsidRDefault="00E470D7" w:rsidP="008B2C26">
      <w:pPr>
        <w:widowControl w:val="0"/>
        <w:tabs>
          <w:tab w:val="left" w:pos="2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0D7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EF42B3" w:rsidRPr="00E470D7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Перечисление гранта осуществляется </w:t>
      </w:r>
      <w:proofErr w:type="spellStart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грантодателем</w:t>
      </w:r>
      <w:proofErr w:type="spellEnd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сроки, установленные договором о предоставлении целевого финансирования (гранта), на расчетный счет, открытый в кредитной организации.</w:t>
      </w:r>
    </w:p>
    <w:p w:rsidR="00EF42B3" w:rsidRPr="00540131" w:rsidRDefault="00E470D7" w:rsidP="008B2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EF42B3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сроки</w:t>
      </w:r>
      <w:r w:rsidR="0043492D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указанные в договоре о</w:t>
      </w:r>
      <w:r w:rsidR="0043492D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гранта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грантополучатели</w:t>
      </w:r>
      <w:proofErr w:type="spellEnd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</w:t>
      </w:r>
      <w:proofErr w:type="spellStart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грантодателю</w:t>
      </w:r>
      <w:proofErr w:type="spellEnd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результатах реализации проекта и достигнутых результатах.</w:t>
      </w:r>
    </w:p>
    <w:p w:rsidR="00EF42B3" w:rsidRPr="00540131" w:rsidRDefault="00E470D7" w:rsidP="008B2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EF42B3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нарушения условий договора на предоставление финансирования</w:t>
      </w:r>
      <w:r w:rsidR="0043492D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грантополучатель</w:t>
      </w:r>
      <w:proofErr w:type="spellEnd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ответственность</w:t>
      </w:r>
      <w:r w:rsidR="0043492D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законодательством, включая полный или частичный возврат средств гранта </w:t>
      </w:r>
      <w:proofErr w:type="spellStart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грантодателю</w:t>
      </w:r>
      <w:proofErr w:type="spellEnd"/>
      <w:r w:rsidR="008D6895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0D29" w:rsidRDefault="00E470D7" w:rsidP="008B2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EF42B3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43492D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492D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Грантополучатель</w:t>
      </w:r>
      <w:proofErr w:type="spellEnd"/>
      <w:r w:rsidR="00A2172D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, нарушивший условия договора, не имеет права участвовать в конкурсе в течение двух лет, следующих за годом</w:t>
      </w:r>
      <w:r w:rsidR="00F10D29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выделялся грант.</w:t>
      </w:r>
      <w:r w:rsidR="00A2172D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5700" w:rsidRPr="00540131" w:rsidRDefault="00E470D7" w:rsidP="008B2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="00425700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5700" w:rsidRPr="005401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этап конкурса – отчет о реализации проекта</w:t>
      </w:r>
    </w:p>
    <w:p w:rsidR="002F416C" w:rsidRPr="00540131" w:rsidRDefault="00E470D7" w:rsidP="008B2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25700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25700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.1. Отчет о р</w:t>
      </w:r>
      <w:r w:rsidR="008B2C26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 проекта, на реализацию</w:t>
      </w:r>
      <w:r w:rsidR="00425700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был выделен грант, осуществляется в форме презентации</w:t>
      </w:r>
      <w:r w:rsidR="002F416C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5700" w:rsidRPr="00540131" w:rsidRDefault="002F416C" w:rsidP="008B2C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Отчетная презентация проекта </w:t>
      </w:r>
      <w:r w:rsidR="00446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осуществляется, не ранее, чем </w:t>
      </w:r>
      <w:r w:rsidR="00D51D04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истечении 6 месяцев, с момента выделения гранта.</w:t>
      </w:r>
      <w:r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700" w:rsidRPr="00540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5706" w:rsidRPr="00540131" w:rsidRDefault="00035706" w:rsidP="00540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706" w:rsidRPr="00F10D29" w:rsidRDefault="00035706" w:rsidP="00E470D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0D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Финансирование конкурса</w:t>
      </w:r>
    </w:p>
    <w:p w:rsidR="00035706" w:rsidRPr="00540131" w:rsidRDefault="00E470D7" w:rsidP="008B2C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5706" w:rsidRPr="00540131">
        <w:rPr>
          <w:rFonts w:ascii="Times New Roman" w:hAnsi="Times New Roman" w:cs="Times New Roman"/>
          <w:sz w:val="28"/>
          <w:szCs w:val="28"/>
        </w:rPr>
        <w:t>.1. Расходы на организацию и проведение конкурса являются расходным обязательством Совета.</w:t>
      </w:r>
    </w:p>
    <w:p w:rsidR="00035706" w:rsidRPr="00540131" w:rsidRDefault="00E470D7" w:rsidP="008B2C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5706" w:rsidRPr="00540131">
        <w:rPr>
          <w:rFonts w:ascii="Times New Roman" w:hAnsi="Times New Roman" w:cs="Times New Roman"/>
          <w:sz w:val="28"/>
          <w:szCs w:val="28"/>
        </w:rPr>
        <w:t xml:space="preserve">.2. Размер </w:t>
      </w:r>
      <w:r w:rsidR="00B54F82" w:rsidRPr="00540131">
        <w:rPr>
          <w:rFonts w:ascii="Times New Roman" w:hAnsi="Times New Roman" w:cs="Times New Roman"/>
          <w:sz w:val="28"/>
          <w:szCs w:val="28"/>
        </w:rPr>
        <w:t xml:space="preserve">призового </w:t>
      </w:r>
      <w:r w:rsidR="00035706" w:rsidRPr="00540131">
        <w:rPr>
          <w:rFonts w:ascii="Times New Roman" w:hAnsi="Times New Roman" w:cs="Times New Roman"/>
          <w:sz w:val="28"/>
          <w:szCs w:val="28"/>
        </w:rPr>
        <w:t>фонда конкурса устанавливается ежегодно решением Президиума Совета при утверждении Финансового плана Совета на очередной финансовый год.</w:t>
      </w:r>
    </w:p>
    <w:p w:rsidR="00035706" w:rsidRPr="00540131" w:rsidRDefault="00E470D7" w:rsidP="008B2C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5706" w:rsidRPr="00540131">
        <w:rPr>
          <w:rFonts w:ascii="Times New Roman" w:hAnsi="Times New Roman" w:cs="Times New Roman"/>
          <w:sz w:val="28"/>
          <w:szCs w:val="28"/>
        </w:rPr>
        <w:t>.3.</w:t>
      </w:r>
      <w:r w:rsidR="00B54F82" w:rsidRPr="00540131">
        <w:rPr>
          <w:rFonts w:ascii="Times New Roman" w:hAnsi="Times New Roman" w:cs="Times New Roman"/>
          <w:sz w:val="28"/>
          <w:szCs w:val="28"/>
        </w:rPr>
        <w:t xml:space="preserve"> </w:t>
      </w:r>
      <w:r w:rsidR="00035706" w:rsidRPr="00540131">
        <w:rPr>
          <w:rFonts w:ascii="Times New Roman" w:hAnsi="Times New Roman" w:cs="Times New Roman"/>
          <w:color w:val="000000"/>
          <w:sz w:val="28"/>
          <w:szCs w:val="28"/>
        </w:rPr>
        <w:t>Затраты, связанные с подготовкой конкурсных материалов, осуществляются за счет средств участников конкурса.</w:t>
      </w:r>
    </w:p>
    <w:p w:rsidR="00ED2371" w:rsidRPr="00DB3736" w:rsidRDefault="00035706" w:rsidP="00ED237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00">
        <w:t xml:space="preserve"> </w:t>
      </w:r>
      <w:r w:rsidR="008D6895" w:rsidRPr="00425700">
        <w:br w:type="page"/>
      </w:r>
      <w:r w:rsidR="00ED2371" w:rsidRPr="00DB3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 1</w:t>
      </w:r>
    </w:p>
    <w:p w:rsidR="00ED2371" w:rsidRDefault="00ED2371" w:rsidP="00ED2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к</w:t>
      </w:r>
      <w:r w:rsidRPr="00BC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онкурсе</w:t>
      </w:r>
    </w:p>
    <w:p w:rsidR="00ED2371" w:rsidRPr="00BC425F" w:rsidRDefault="00ED2371" w:rsidP="00ED23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895">
        <w:rPr>
          <w:rFonts w:ascii="Times New Roman" w:hAnsi="Times New Roman" w:cs="Times New Roman"/>
          <w:b/>
          <w:sz w:val="28"/>
          <w:szCs w:val="28"/>
        </w:rPr>
        <w:t>«Лучший проект территориального общественного самоуправления в Ивановской области»</w:t>
      </w:r>
    </w:p>
    <w:p w:rsidR="00ED2371" w:rsidRPr="00BC425F" w:rsidRDefault="00ED2371" w:rsidP="00ED23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429"/>
        <w:gridCol w:w="5953"/>
      </w:tblGrid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D2371" w:rsidRPr="00BC425F" w:rsidRDefault="00ED2371" w:rsidP="00E263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ED2371" w:rsidRPr="00BC425F" w:rsidTr="00E263A6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D23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D23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</w:t>
            </w: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ерриториального общественного самоуправления </w:t>
            </w:r>
            <w:r w:rsidRPr="00BC4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(далее - ТОС)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D23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образование, в котором зарегистрирован ТОС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D237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ТОС </w:t>
            </w:r>
            <w:r w:rsidRPr="00BC4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(Ф.И.О., контактные данные: телефон, адрес электронной почты)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D237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D237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проекта </w:t>
            </w:r>
            <w:r w:rsidRPr="00C478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D237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</w:t>
            </w: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езультаты проекта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реализации проекта </w:t>
            </w:r>
            <w:r w:rsidRPr="001758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(дата начала и дата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завершения </w:t>
            </w:r>
            <w:r w:rsidRPr="001758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проекта)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371" w:rsidRPr="00BC425F" w:rsidTr="00E263A6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стоимости проекта</w:t>
            </w:r>
          </w:p>
        </w:tc>
      </w:tr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денежных средств</w:t>
            </w: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необходимых для реализации проекта</w:t>
            </w: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71" w:rsidRPr="00BC425F" w:rsidRDefault="00ED2371" w:rsidP="00E263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гранта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2371" w:rsidRPr="00BC425F" w:rsidTr="00E263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371" w:rsidRPr="00BC425F" w:rsidRDefault="00ED2371" w:rsidP="00E263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 привлеченные средства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1" w:rsidRPr="00BC425F" w:rsidRDefault="00ED2371" w:rsidP="00E2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371" w:rsidRPr="00BC425F" w:rsidRDefault="00ED2371" w:rsidP="00ED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71" w:rsidRPr="00C4786B" w:rsidRDefault="00ED2371" w:rsidP="00ED23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заявителя:</w:t>
      </w:r>
    </w:p>
    <w:p w:rsidR="00ED2371" w:rsidRPr="00BC425F" w:rsidRDefault="00ED2371" w:rsidP="00ED23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BC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/_________________/</w:t>
      </w:r>
    </w:p>
    <w:p w:rsidR="00ED2371" w:rsidRPr="00BC425F" w:rsidRDefault="00ED2371" w:rsidP="00ED2371">
      <w:pPr>
        <w:rPr>
          <w:rFonts w:ascii="Times New Roman" w:hAnsi="Times New Roman" w:cs="Times New Roman"/>
          <w:sz w:val="28"/>
          <w:szCs w:val="28"/>
        </w:rPr>
      </w:pPr>
    </w:p>
    <w:p w:rsidR="00035706" w:rsidRDefault="00035706" w:rsidP="00035706">
      <w:pPr>
        <w:pStyle w:val="a3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B3736" w:rsidRPr="00AB7B17" w:rsidRDefault="00DB3736" w:rsidP="00DB37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7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 2</w:t>
      </w:r>
    </w:p>
    <w:p w:rsidR="00DB3736" w:rsidRDefault="00DB3736" w:rsidP="00DB37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 конкурса</w:t>
      </w:r>
    </w:p>
    <w:p w:rsidR="00DB3736" w:rsidRDefault="00DB3736" w:rsidP="00DB37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95">
        <w:rPr>
          <w:rFonts w:ascii="Times New Roman" w:hAnsi="Times New Roman" w:cs="Times New Roman"/>
          <w:b/>
          <w:sz w:val="28"/>
          <w:szCs w:val="28"/>
        </w:rPr>
        <w:t xml:space="preserve"> «Лучший проект территориального общественного самоуправления в Ивановской области»</w:t>
      </w:r>
    </w:p>
    <w:tbl>
      <w:tblPr>
        <w:tblStyle w:val="a9"/>
        <w:tblW w:w="10080" w:type="dxa"/>
        <w:tblInd w:w="-252" w:type="dxa"/>
        <w:tblLook w:val="01E0" w:firstRow="1" w:lastRow="1" w:firstColumn="1" w:lastColumn="1" w:noHBand="0" w:noVBand="0"/>
      </w:tblPr>
      <w:tblGrid>
        <w:gridCol w:w="900"/>
        <w:gridCol w:w="3060"/>
        <w:gridCol w:w="6120"/>
      </w:tblGrid>
      <w:tr w:rsidR="00DB3736" w:rsidRPr="00DB3736" w:rsidTr="00E263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rPr>
                <w:sz w:val="28"/>
                <w:szCs w:val="28"/>
              </w:rPr>
            </w:pPr>
            <w:r w:rsidRPr="00DB3736">
              <w:rPr>
                <w:sz w:val="28"/>
                <w:szCs w:val="28"/>
              </w:rPr>
              <w:t>№</w:t>
            </w:r>
          </w:p>
          <w:p w:rsidR="00DB3736" w:rsidRPr="00DB3736" w:rsidRDefault="00DB3736" w:rsidP="00DB3736">
            <w:pPr>
              <w:rPr>
                <w:sz w:val="28"/>
                <w:szCs w:val="28"/>
              </w:rPr>
            </w:pPr>
            <w:r w:rsidRPr="00DB3736">
              <w:rPr>
                <w:sz w:val="28"/>
                <w:szCs w:val="28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jc w:val="center"/>
              <w:rPr>
                <w:b/>
                <w:sz w:val="28"/>
                <w:szCs w:val="28"/>
              </w:rPr>
            </w:pPr>
          </w:p>
          <w:p w:rsidR="00DB3736" w:rsidRPr="00DB3736" w:rsidRDefault="00DB3736" w:rsidP="00DB3736">
            <w:pPr>
              <w:jc w:val="center"/>
              <w:rPr>
                <w:b/>
                <w:sz w:val="28"/>
                <w:szCs w:val="28"/>
              </w:rPr>
            </w:pPr>
            <w:r w:rsidRPr="00DB373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jc w:val="center"/>
              <w:rPr>
                <w:b/>
                <w:sz w:val="28"/>
                <w:szCs w:val="28"/>
              </w:rPr>
            </w:pPr>
          </w:p>
          <w:p w:rsidR="00DB3736" w:rsidRPr="00DB3736" w:rsidRDefault="00DB3736" w:rsidP="00DB3736">
            <w:pPr>
              <w:jc w:val="center"/>
              <w:rPr>
                <w:b/>
                <w:sz w:val="28"/>
                <w:szCs w:val="28"/>
              </w:rPr>
            </w:pPr>
            <w:r w:rsidRPr="00DB3736">
              <w:rPr>
                <w:b/>
                <w:sz w:val="28"/>
                <w:szCs w:val="28"/>
              </w:rPr>
              <w:t>Должность</w:t>
            </w:r>
          </w:p>
        </w:tc>
      </w:tr>
      <w:tr w:rsidR="00DB3736" w:rsidRPr="00DB3736" w:rsidTr="00E263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jc w:val="right"/>
              <w:rPr>
                <w:sz w:val="28"/>
                <w:szCs w:val="28"/>
              </w:rPr>
            </w:pPr>
            <w:r w:rsidRPr="00DB3736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jc w:val="both"/>
              <w:rPr>
                <w:sz w:val="28"/>
                <w:szCs w:val="28"/>
              </w:rPr>
            </w:pPr>
            <w:r w:rsidRPr="00DB3736">
              <w:rPr>
                <w:sz w:val="28"/>
                <w:szCs w:val="28"/>
              </w:rPr>
              <w:t xml:space="preserve">Исполнительный директор </w:t>
            </w:r>
            <w:r>
              <w:rPr>
                <w:sz w:val="28"/>
                <w:szCs w:val="28"/>
              </w:rPr>
              <w:t>Ассоциации «Совет</w:t>
            </w:r>
            <w:r w:rsidRPr="00DB3736">
              <w:rPr>
                <w:sz w:val="28"/>
                <w:szCs w:val="28"/>
              </w:rPr>
              <w:t xml:space="preserve"> муниципальных образований Ивановской области</w:t>
            </w:r>
            <w:r>
              <w:rPr>
                <w:sz w:val="28"/>
                <w:szCs w:val="28"/>
              </w:rPr>
              <w:t>»</w:t>
            </w:r>
            <w:r w:rsidRPr="00DB3736">
              <w:rPr>
                <w:sz w:val="28"/>
                <w:szCs w:val="28"/>
              </w:rPr>
              <w:t>, председатель комиссии</w:t>
            </w:r>
          </w:p>
        </w:tc>
      </w:tr>
      <w:tr w:rsidR="00DB3736" w:rsidRPr="00DB3736" w:rsidTr="00E263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jc w:val="right"/>
              <w:rPr>
                <w:sz w:val="28"/>
                <w:szCs w:val="28"/>
              </w:rPr>
            </w:pPr>
            <w:r w:rsidRPr="00DB3736"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jc w:val="both"/>
              <w:rPr>
                <w:sz w:val="28"/>
                <w:szCs w:val="28"/>
              </w:rPr>
            </w:pPr>
            <w:r w:rsidRPr="00DB3736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Ассоциации «Совет</w:t>
            </w:r>
            <w:r w:rsidRPr="00DB3736">
              <w:rPr>
                <w:sz w:val="28"/>
                <w:szCs w:val="28"/>
              </w:rPr>
              <w:t xml:space="preserve"> муниципальных образований Ивановской области</w:t>
            </w:r>
            <w:r>
              <w:rPr>
                <w:sz w:val="28"/>
                <w:szCs w:val="28"/>
              </w:rPr>
              <w:t>»</w:t>
            </w:r>
            <w:r w:rsidRPr="00DB3736">
              <w:rPr>
                <w:sz w:val="28"/>
                <w:szCs w:val="28"/>
              </w:rPr>
              <w:t>, секретарь комиссии</w:t>
            </w:r>
          </w:p>
        </w:tc>
      </w:tr>
      <w:tr w:rsidR="00DB3736" w:rsidRPr="00DB3736" w:rsidTr="00E263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jc w:val="right"/>
              <w:rPr>
                <w:sz w:val="28"/>
                <w:szCs w:val="28"/>
              </w:rPr>
            </w:pPr>
            <w:r w:rsidRPr="00DB3736"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jc w:val="both"/>
              <w:rPr>
                <w:sz w:val="28"/>
                <w:szCs w:val="28"/>
              </w:rPr>
            </w:pPr>
            <w:r w:rsidRPr="00DB3736">
              <w:rPr>
                <w:sz w:val="28"/>
                <w:szCs w:val="28"/>
              </w:rPr>
              <w:t>Представитель Департамента внутренней политики Ивановской области</w:t>
            </w:r>
            <w:r w:rsidR="00FB73D3">
              <w:rPr>
                <w:sz w:val="28"/>
                <w:szCs w:val="28"/>
              </w:rPr>
              <w:t>, заместитель председателя</w:t>
            </w:r>
            <w:r w:rsidR="00722A51">
              <w:rPr>
                <w:sz w:val="28"/>
                <w:szCs w:val="28"/>
              </w:rPr>
              <w:t xml:space="preserve"> комиссии</w:t>
            </w:r>
          </w:p>
        </w:tc>
      </w:tr>
      <w:tr w:rsidR="00DB3736" w:rsidRPr="00DB3736" w:rsidTr="00E263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C21AE8" w:rsidP="00DB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  <w:r w:rsidR="00DB3736" w:rsidRPr="00DB3736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722A51">
            <w:pPr>
              <w:jc w:val="both"/>
              <w:rPr>
                <w:sz w:val="28"/>
                <w:szCs w:val="28"/>
              </w:rPr>
            </w:pPr>
            <w:r w:rsidRPr="00DB3736">
              <w:rPr>
                <w:sz w:val="28"/>
                <w:szCs w:val="28"/>
              </w:rPr>
              <w:t xml:space="preserve">Представитель Департамента культуры </w:t>
            </w:r>
            <w:r w:rsidR="00722A51">
              <w:rPr>
                <w:sz w:val="28"/>
                <w:szCs w:val="28"/>
              </w:rPr>
              <w:t xml:space="preserve">и туризма </w:t>
            </w:r>
            <w:r w:rsidRPr="00DB3736">
              <w:rPr>
                <w:sz w:val="28"/>
                <w:szCs w:val="28"/>
              </w:rPr>
              <w:t>Ивановской области</w:t>
            </w:r>
          </w:p>
        </w:tc>
      </w:tr>
      <w:tr w:rsidR="00DB3736" w:rsidRPr="00DB3736" w:rsidTr="00E263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C21AE8" w:rsidP="00DB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  <w:r w:rsidR="00DB3736" w:rsidRPr="00DB3736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722A51">
            <w:pPr>
              <w:jc w:val="both"/>
              <w:rPr>
                <w:sz w:val="28"/>
                <w:szCs w:val="28"/>
              </w:rPr>
            </w:pPr>
            <w:r w:rsidRPr="00DB3736">
              <w:rPr>
                <w:sz w:val="28"/>
                <w:szCs w:val="28"/>
              </w:rPr>
              <w:t>Представитель Департамента спорта Ивановской области</w:t>
            </w:r>
          </w:p>
        </w:tc>
      </w:tr>
      <w:tr w:rsidR="00DB3736" w:rsidRPr="00DB3736" w:rsidTr="00E263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C21AE8" w:rsidP="00DB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  <w:r w:rsidR="00DB3736" w:rsidRPr="00DB3736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DB3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DB3736" w:rsidRDefault="00DB3736" w:rsidP="00F10D29">
            <w:pPr>
              <w:jc w:val="both"/>
              <w:rPr>
                <w:sz w:val="28"/>
                <w:szCs w:val="28"/>
              </w:rPr>
            </w:pPr>
            <w:r w:rsidRPr="00DB3736">
              <w:rPr>
                <w:sz w:val="28"/>
                <w:szCs w:val="28"/>
              </w:rPr>
              <w:t xml:space="preserve">Представитель </w:t>
            </w:r>
            <w:r w:rsidR="00F10D29">
              <w:rPr>
                <w:sz w:val="28"/>
                <w:szCs w:val="28"/>
              </w:rPr>
              <w:t xml:space="preserve">Ивановского филиала </w:t>
            </w:r>
            <w:proofErr w:type="spellStart"/>
            <w:r w:rsidR="00F10D29">
              <w:rPr>
                <w:sz w:val="28"/>
                <w:szCs w:val="28"/>
              </w:rPr>
              <w:t>РАНХиГС</w:t>
            </w:r>
            <w:proofErr w:type="spellEnd"/>
            <w:r w:rsidR="00F10D29">
              <w:rPr>
                <w:sz w:val="28"/>
                <w:szCs w:val="28"/>
              </w:rPr>
              <w:t xml:space="preserve"> при Президенте РФ</w:t>
            </w:r>
          </w:p>
        </w:tc>
      </w:tr>
      <w:tr w:rsidR="00C21AE8" w:rsidRPr="00DB3736" w:rsidTr="00E263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8" w:rsidRPr="00DB3736" w:rsidRDefault="00C21AE8" w:rsidP="00DB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8" w:rsidRPr="00DB3736" w:rsidRDefault="00C21AE8" w:rsidP="00DB37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E8" w:rsidRPr="00DB3736" w:rsidRDefault="00C21AE8" w:rsidP="00F10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Палаты Ивановской области</w:t>
            </w:r>
          </w:p>
        </w:tc>
      </w:tr>
    </w:tbl>
    <w:p w:rsidR="00DB3736" w:rsidRPr="00BC425F" w:rsidRDefault="00DB3736" w:rsidP="00DB37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75A" w:rsidRPr="00035706" w:rsidRDefault="00B2775A" w:rsidP="00035706">
      <w:pPr>
        <w:pStyle w:val="a3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sectPr w:rsidR="00B2775A" w:rsidRPr="000357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0D" w:rsidRDefault="007A780D" w:rsidP="00DB3736">
      <w:pPr>
        <w:spacing w:after="0" w:line="240" w:lineRule="auto"/>
      </w:pPr>
      <w:r>
        <w:separator/>
      </w:r>
    </w:p>
  </w:endnote>
  <w:endnote w:type="continuationSeparator" w:id="0">
    <w:p w:rsidR="007A780D" w:rsidRDefault="007A780D" w:rsidP="00DB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488175"/>
      <w:docPartObj>
        <w:docPartGallery w:val="Page Numbers (Bottom of Page)"/>
        <w:docPartUnique/>
      </w:docPartObj>
    </w:sdtPr>
    <w:sdtEndPr/>
    <w:sdtContent>
      <w:p w:rsidR="00C9798A" w:rsidRDefault="00C979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17">
          <w:rPr>
            <w:noProof/>
          </w:rPr>
          <w:t>6</w:t>
        </w:r>
        <w:r>
          <w:fldChar w:fldCharType="end"/>
        </w:r>
      </w:p>
    </w:sdtContent>
  </w:sdt>
  <w:p w:rsidR="00C9798A" w:rsidRDefault="00C979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0D" w:rsidRDefault="007A780D" w:rsidP="00DB3736">
      <w:pPr>
        <w:spacing w:after="0" w:line="240" w:lineRule="auto"/>
      </w:pPr>
      <w:r>
        <w:separator/>
      </w:r>
    </w:p>
  </w:footnote>
  <w:footnote w:type="continuationSeparator" w:id="0">
    <w:p w:rsidR="007A780D" w:rsidRDefault="007A780D" w:rsidP="00DB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116"/>
    <w:multiLevelType w:val="hybridMultilevel"/>
    <w:tmpl w:val="3C32B1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FCA"/>
    <w:multiLevelType w:val="multilevel"/>
    <w:tmpl w:val="A02405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288478C"/>
    <w:multiLevelType w:val="multilevel"/>
    <w:tmpl w:val="2A5A499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A13775D"/>
    <w:multiLevelType w:val="multilevel"/>
    <w:tmpl w:val="E018B70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2F68C1"/>
    <w:multiLevelType w:val="multilevel"/>
    <w:tmpl w:val="F230D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95E81"/>
    <w:multiLevelType w:val="multilevel"/>
    <w:tmpl w:val="8058216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decimal"/>
      <w:lvlText w:val="%1.%2.●.%4.%5.%6.%7.%8."/>
      <w:lvlJc w:val="left"/>
      <w:pPr>
        <w:ind w:left="3744" w:hanging="1224"/>
      </w:pPr>
    </w:lvl>
    <w:lvl w:ilvl="8">
      <w:start w:val="1"/>
      <w:numFmt w:val="decimal"/>
      <w:lvlText w:val="%1.%2.●.%4.%5.%6.%7.%8.%9."/>
      <w:lvlJc w:val="left"/>
      <w:pPr>
        <w:ind w:left="4320" w:hanging="1440"/>
      </w:pPr>
    </w:lvl>
  </w:abstractNum>
  <w:abstractNum w:abstractNumId="6" w15:restartNumberingAfterBreak="0">
    <w:nsid w:val="56961148"/>
    <w:multiLevelType w:val="multilevel"/>
    <w:tmpl w:val="604826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9584865"/>
    <w:multiLevelType w:val="multilevel"/>
    <w:tmpl w:val="32F8D8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C2241D8"/>
    <w:multiLevelType w:val="multilevel"/>
    <w:tmpl w:val="7A462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E57AF"/>
    <w:multiLevelType w:val="multilevel"/>
    <w:tmpl w:val="3E780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F59CE"/>
    <w:multiLevelType w:val="hybridMultilevel"/>
    <w:tmpl w:val="351C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3D"/>
    <w:rsid w:val="00033F8E"/>
    <w:rsid w:val="00035706"/>
    <w:rsid w:val="000B0E8E"/>
    <w:rsid w:val="0010691D"/>
    <w:rsid w:val="00127064"/>
    <w:rsid w:val="0012706C"/>
    <w:rsid w:val="001838B8"/>
    <w:rsid w:val="002013AE"/>
    <w:rsid w:val="002239B7"/>
    <w:rsid w:val="002C268C"/>
    <w:rsid w:val="002C41D1"/>
    <w:rsid w:val="002F416C"/>
    <w:rsid w:val="00306937"/>
    <w:rsid w:val="003B20A4"/>
    <w:rsid w:val="003B42D1"/>
    <w:rsid w:val="003D0015"/>
    <w:rsid w:val="00425700"/>
    <w:rsid w:val="0042612D"/>
    <w:rsid w:val="0043492D"/>
    <w:rsid w:val="00446421"/>
    <w:rsid w:val="0046709F"/>
    <w:rsid w:val="004B3339"/>
    <w:rsid w:val="004F5597"/>
    <w:rsid w:val="005057F0"/>
    <w:rsid w:val="00540131"/>
    <w:rsid w:val="005A4DDE"/>
    <w:rsid w:val="005D2F46"/>
    <w:rsid w:val="00652C16"/>
    <w:rsid w:val="006A26FF"/>
    <w:rsid w:val="00702695"/>
    <w:rsid w:val="00706840"/>
    <w:rsid w:val="00722A51"/>
    <w:rsid w:val="0078175D"/>
    <w:rsid w:val="007951F1"/>
    <w:rsid w:val="007A780D"/>
    <w:rsid w:val="007C1E6A"/>
    <w:rsid w:val="007D5FFF"/>
    <w:rsid w:val="007E2433"/>
    <w:rsid w:val="007E5DA8"/>
    <w:rsid w:val="007F4AC9"/>
    <w:rsid w:val="00822F67"/>
    <w:rsid w:val="0082750E"/>
    <w:rsid w:val="008902C9"/>
    <w:rsid w:val="008B2C26"/>
    <w:rsid w:val="008D6895"/>
    <w:rsid w:val="009073F9"/>
    <w:rsid w:val="009A183F"/>
    <w:rsid w:val="009B3E5A"/>
    <w:rsid w:val="00A2172D"/>
    <w:rsid w:val="00A33DA8"/>
    <w:rsid w:val="00A40F7D"/>
    <w:rsid w:val="00A43007"/>
    <w:rsid w:val="00A46FE4"/>
    <w:rsid w:val="00AB7B17"/>
    <w:rsid w:val="00AC3168"/>
    <w:rsid w:val="00AE346B"/>
    <w:rsid w:val="00AF21EC"/>
    <w:rsid w:val="00B01F8E"/>
    <w:rsid w:val="00B144F2"/>
    <w:rsid w:val="00B2775A"/>
    <w:rsid w:val="00B54F82"/>
    <w:rsid w:val="00B67C67"/>
    <w:rsid w:val="00BD2BC9"/>
    <w:rsid w:val="00C21AE8"/>
    <w:rsid w:val="00C56C3D"/>
    <w:rsid w:val="00C9798A"/>
    <w:rsid w:val="00CD2DA3"/>
    <w:rsid w:val="00D51D04"/>
    <w:rsid w:val="00D52D88"/>
    <w:rsid w:val="00DB3736"/>
    <w:rsid w:val="00E11E1B"/>
    <w:rsid w:val="00E356EB"/>
    <w:rsid w:val="00E4577D"/>
    <w:rsid w:val="00E470D7"/>
    <w:rsid w:val="00ED2371"/>
    <w:rsid w:val="00EF0C91"/>
    <w:rsid w:val="00EF42B3"/>
    <w:rsid w:val="00F10D29"/>
    <w:rsid w:val="00F40948"/>
    <w:rsid w:val="00F6169B"/>
    <w:rsid w:val="00F83AF9"/>
    <w:rsid w:val="00F86426"/>
    <w:rsid w:val="00FB18F2"/>
    <w:rsid w:val="00FB26F8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A37BA-FAD3-4735-A703-64AC602C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895"/>
    <w:pPr>
      <w:widowControl w:val="0"/>
      <w:spacing w:after="0" w:line="240" w:lineRule="auto"/>
      <w:ind w:left="962" w:firstLine="359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8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2C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1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736"/>
  </w:style>
  <w:style w:type="paragraph" w:styleId="a7">
    <w:name w:val="footer"/>
    <w:basedOn w:val="a"/>
    <w:link w:val="a8"/>
    <w:uiPriority w:val="99"/>
    <w:unhideWhenUsed/>
    <w:rsid w:val="00DB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736"/>
  </w:style>
  <w:style w:type="table" w:styleId="a9">
    <w:name w:val="Table Grid"/>
    <w:basedOn w:val="a1"/>
    <w:rsid w:val="00DB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3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6F02-4AE2-4654-A99C-548B25DC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2018-07-25T07:56:00Z</dcterms:created>
  <dcterms:modified xsi:type="dcterms:W3CDTF">2018-08-14T08:13:00Z</dcterms:modified>
</cp:coreProperties>
</file>